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AE" w:rsidRPr="001804AE" w:rsidRDefault="001804AE" w:rsidP="001804AE">
      <w:pPr>
        <w:pStyle w:val="Nagwek1"/>
        <w:rPr>
          <w:color w:val="000000" w:themeColor="text1"/>
        </w:rPr>
      </w:pPr>
      <w:bookmarkStart w:id="0" w:name="_GoBack"/>
      <w:r w:rsidRPr="001804AE">
        <w:rPr>
          <w:color w:val="000000" w:themeColor="text1"/>
        </w:rPr>
        <w:t>Komunikat Śląskiego Wojewódzkiego Inspektora Nadzoru Budowlanego do właścicieli i zarządców</w:t>
      </w:r>
      <w:r w:rsidRPr="001804AE">
        <w:rPr>
          <w:color w:val="000000" w:themeColor="text1"/>
        </w:rPr>
        <w:t xml:space="preserve"> </w:t>
      </w:r>
      <w:r w:rsidRPr="001804AE">
        <w:rPr>
          <w:color w:val="000000" w:themeColor="text1"/>
        </w:rPr>
        <w:t>placów zabaw</w:t>
      </w:r>
    </w:p>
    <w:p w:rsidR="001804AE" w:rsidRPr="001804AE" w:rsidRDefault="001804AE" w:rsidP="001804A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804AE" w:rsidRPr="001804AE" w:rsidRDefault="001804AE" w:rsidP="001804A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804AE">
        <w:rPr>
          <w:rFonts w:ascii="Arial" w:hAnsi="Arial" w:cs="Arial"/>
          <w:color w:val="000000" w:themeColor="text1"/>
          <w:sz w:val="24"/>
          <w:szCs w:val="24"/>
        </w:rPr>
        <w:t>Przypominam właścicielom oraz zarządcom obiektów budowlany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 xml:space="preserve">ch o ciążącym na nich ustawowym 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>obowiązku zapewnienia stałego bezpieczeństwa użytkowania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 xml:space="preserve"> miejsc służących rekreacji, ze 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>szczególn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 xml:space="preserve">ym uwzględnieniem placów zabaw. 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>Obowiązek utrzymania obiektów budowlanych w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>należytym stanie technicznym oraz zapewnienia ich bezpieczneg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 xml:space="preserve">o użytkowania wynika z ustawy – Prawo budowlane. 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>Zgodnie z art. 61 pkt 1 ustawy właściciele i z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 xml:space="preserve">arządcy obiektów budowlanych są 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>obowiązani do utrzymywania i użytkowania obiektów zgodnie z zasadam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 xml:space="preserve">i, o których mowa w art. 5 ust. 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>2 ustawy (obiekt budowlany należy użytkować w sposób zgodny z je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 xml:space="preserve">go przeznaczeniem i wymaganiami 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>ochro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 xml:space="preserve">ny środowiska oraz utrzymywać w 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 xml:space="preserve">należytym stanie technicznym 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 xml:space="preserve">i estetycznym, nie dopuszczając do nadmiernego 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>pogorszenia jego właściwości użytkowych i sprawności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 xml:space="preserve"> technicznej). Zgodnie z ustawą 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>– Prawo budowlane obiektami budowlanym są również obiekty ma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 xml:space="preserve">łej architektury umieszczone na 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>placach zabaw i w innych miejscach rekreacji, m. in. piaskownice, huśtawki, drabinki, karuzele,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 xml:space="preserve"> bramki, 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>urządzenia wspinaczkowe, zjeżdżalnie. Właściciele i zarządcy mają z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 xml:space="preserve">atem obowiązek utrzymywania ich w 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>należytym stanie technicznym, co wiąże się z wykonywaniem nap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 xml:space="preserve">raw i remontów, oraz poddawania 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>ich bieżącej kontroli pod względem bezpieczeństwa uży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 xml:space="preserve">tkowania. 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>Zg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 xml:space="preserve">odnie z art. 91a ustawy – Prawo 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>budowlane, kto nie spełnia określonego w art. 61 obowiązku u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 xml:space="preserve">trzymania obiektu budowlanego w 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 xml:space="preserve">należytym stanie technicznym lub nie zapewnia bezpieczeństwa 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 xml:space="preserve">użytkowania obiektu budowlanego 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>podlega grzywnie, karze ograniczenia wolności albo pozbawieni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 xml:space="preserve">a wolności do roku. Szczegółowe 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>wymagania stawiane urządzeniom służącym rekr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 xml:space="preserve">eacji na placach zabaw, sposoby montażu 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 xml:space="preserve">zapewniające bezpieczne ich użytkowanie znajdują się w Polskich 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 xml:space="preserve">Normach z grupy PN-EN 1176:2009 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>Wyposażenie placów zabaw i nawierzchnie, w tym PN-EN 11762: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 xml:space="preserve">2009 Wyposażenie placów zabaw i 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>na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 xml:space="preserve">wierzchnie – Część 2: Dodatkowe 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>wymagania bezpieczeństwa i m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 xml:space="preserve">etody badań huśtawek oraz PN-EN 1176-7:2009 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>Wyposażenie placów zabaw i nawierzchnie – Część 7: Wytyczne instalowa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 xml:space="preserve">nia, kontroli, </w:t>
      </w:r>
      <w:r w:rsidRPr="001804AE">
        <w:rPr>
          <w:rFonts w:ascii="Arial" w:hAnsi="Arial" w:cs="Arial"/>
          <w:color w:val="000000" w:themeColor="text1"/>
          <w:sz w:val="24"/>
          <w:szCs w:val="24"/>
        </w:rPr>
        <w:t>konserwacji i eksploatacji.</w:t>
      </w:r>
    </w:p>
    <w:p w:rsidR="000D6032" w:rsidRPr="001804AE" w:rsidRDefault="001804AE" w:rsidP="001804A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804AE">
        <w:rPr>
          <w:rFonts w:ascii="Arial" w:hAnsi="Arial" w:cs="Arial"/>
          <w:color w:val="000000" w:themeColor="text1"/>
          <w:sz w:val="24"/>
          <w:szCs w:val="24"/>
        </w:rPr>
        <w:t>Katowice, maj 2018 r.</w:t>
      </w:r>
      <w:bookmarkEnd w:id="0"/>
    </w:p>
    <w:sectPr w:rsidR="000D6032" w:rsidRPr="00180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01"/>
    <w:rsid w:val="000D6032"/>
    <w:rsid w:val="001804AE"/>
    <w:rsid w:val="006C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879E6-30AF-46FD-ADBD-1B34FDAD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04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04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2020-09-22T16:21:00Z</dcterms:created>
  <dcterms:modified xsi:type="dcterms:W3CDTF">2020-09-22T16:23:00Z</dcterms:modified>
</cp:coreProperties>
</file>