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15" w:rsidRPr="00390915" w:rsidRDefault="00390915" w:rsidP="00390915">
      <w:pPr>
        <w:pStyle w:val="Nagwek1"/>
      </w:pPr>
      <w:r w:rsidRPr="00390915">
        <w:t>Komunikat Śląskiego Wojewódzkiego Inspektora Nadzoru Budowlanego do właścicieli i</w:t>
      </w:r>
      <w:r>
        <w:t xml:space="preserve"> </w:t>
      </w:r>
      <w:r w:rsidRPr="00390915">
        <w:t>zarządców obiektów budowlanych o kontrolach okresowych obiektów</w:t>
      </w:r>
      <w:r>
        <w:t xml:space="preserve"> </w:t>
      </w:r>
      <w:r w:rsidRPr="00390915">
        <w:t>wielkopowierzchniowych, zgodnie z art. 62 ust. 1 pkt. 3 ustawy Prawo budowlane (w</w:t>
      </w:r>
      <w:r>
        <w:t xml:space="preserve"> </w:t>
      </w:r>
      <w:r w:rsidRPr="00390915">
        <w:t>terminie do 30 listopada 2019 r.).</w:t>
      </w:r>
    </w:p>
    <w:p w:rsid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390915" w:rsidRP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90915">
        <w:rPr>
          <w:rFonts w:ascii="Arial" w:hAnsi="Arial" w:cs="Arial"/>
          <w:sz w:val="24"/>
          <w:szCs w:val="24"/>
        </w:rPr>
        <w:t>Przypominam właścicielom i zarządcom budynków o powierzchni z</w:t>
      </w:r>
      <w:r>
        <w:rPr>
          <w:rFonts w:ascii="Arial" w:hAnsi="Arial" w:cs="Arial"/>
          <w:sz w:val="24"/>
          <w:szCs w:val="24"/>
        </w:rPr>
        <w:t xml:space="preserve">abudowy przekraczającej 2000 m2 </w:t>
      </w:r>
      <w:r w:rsidRPr="00390915">
        <w:rPr>
          <w:rFonts w:ascii="Arial" w:hAnsi="Arial" w:cs="Arial"/>
          <w:sz w:val="24"/>
          <w:szCs w:val="24"/>
        </w:rPr>
        <w:t>oraz innych obiektów budowlanych o powierzchni dachu prze</w:t>
      </w:r>
      <w:r>
        <w:rPr>
          <w:rFonts w:ascii="Arial" w:hAnsi="Arial" w:cs="Arial"/>
          <w:sz w:val="24"/>
          <w:szCs w:val="24"/>
        </w:rPr>
        <w:t xml:space="preserve">kraczającej 1000 m2 o obowiązku </w:t>
      </w:r>
      <w:r w:rsidRPr="00390915">
        <w:rPr>
          <w:rFonts w:ascii="Arial" w:hAnsi="Arial" w:cs="Arial"/>
          <w:sz w:val="24"/>
          <w:szCs w:val="24"/>
        </w:rPr>
        <w:t>przeprowadzenia okresowej kontroli w terminie do 30 listopada zgodni</w:t>
      </w:r>
      <w:r>
        <w:rPr>
          <w:rFonts w:ascii="Arial" w:hAnsi="Arial" w:cs="Arial"/>
          <w:sz w:val="24"/>
          <w:szCs w:val="24"/>
        </w:rPr>
        <w:t xml:space="preserve">e z art. 62 ust. 1 pkt 3 ustawy </w:t>
      </w:r>
      <w:r w:rsidRPr="00390915">
        <w:rPr>
          <w:rFonts w:ascii="Arial" w:hAnsi="Arial" w:cs="Arial"/>
          <w:sz w:val="24"/>
          <w:szCs w:val="24"/>
        </w:rPr>
        <w:t>– Prawo budowlane (tekst jedn. Dz. U. z 2019 r., poz. 1186 ze zm.)</w:t>
      </w:r>
    </w:p>
    <w:p w:rsid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90915">
        <w:rPr>
          <w:rFonts w:ascii="Arial" w:hAnsi="Arial" w:cs="Arial"/>
          <w:sz w:val="24"/>
          <w:szCs w:val="24"/>
        </w:rPr>
        <w:t>Osoba dokonująca kontroli jest obowiązana bezzwłocznie pi</w:t>
      </w:r>
      <w:r>
        <w:rPr>
          <w:rFonts w:ascii="Arial" w:hAnsi="Arial" w:cs="Arial"/>
          <w:sz w:val="24"/>
          <w:szCs w:val="24"/>
        </w:rPr>
        <w:t xml:space="preserve">semnie zawiadomić organ nadzoru </w:t>
      </w:r>
      <w:r w:rsidRPr="00390915">
        <w:rPr>
          <w:rFonts w:ascii="Arial" w:hAnsi="Arial" w:cs="Arial"/>
          <w:sz w:val="24"/>
          <w:szCs w:val="24"/>
        </w:rPr>
        <w:t>budowlan</w:t>
      </w:r>
      <w:r>
        <w:rPr>
          <w:rFonts w:ascii="Arial" w:hAnsi="Arial" w:cs="Arial"/>
          <w:sz w:val="24"/>
          <w:szCs w:val="24"/>
        </w:rPr>
        <w:t xml:space="preserve">ego o przeprowadzonej kontroli. </w:t>
      </w:r>
    </w:p>
    <w:p w:rsid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90915">
        <w:rPr>
          <w:rFonts w:ascii="Arial" w:hAnsi="Arial" w:cs="Arial"/>
          <w:sz w:val="24"/>
          <w:szCs w:val="24"/>
        </w:rPr>
        <w:t>Przedmiotem tej kontroli jest sprawdzenie stanu techniczneg</w:t>
      </w:r>
      <w:r>
        <w:rPr>
          <w:rFonts w:ascii="Arial" w:hAnsi="Arial" w:cs="Arial"/>
          <w:sz w:val="24"/>
          <w:szCs w:val="24"/>
        </w:rPr>
        <w:t xml:space="preserve">o elementów: budynku, budowli i instalacji </w:t>
      </w:r>
      <w:r w:rsidRPr="00390915">
        <w:rPr>
          <w:rFonts w:ascii="Arial" w:hAnsi="Arial" w:cs="Arial"/>
          <w:sz w:val="24"/>
          <w:szCs w:val="24"/>
        </w:rPr>
        <w:t xml:space="preserve">narażonych na szkodliwe wpływy atmosferyczne </w:t>
      </w:r>
      <w:r>
        <w:rPr>
          <w:rFonts w:ascii="Arial" w:hAnsi="Arial" w:cs="Arial"/>
          <w:sz w:val="24"/>
          <w:szCs w:val="24"/>
        </w:rPr>
        <w:t xml:space="preserve">i niszczące działania czynników </w:t>
      </w:r>
      <w:r w:rsidRPr="00390915">
        <w:rPr>
          <w:rFonts w:ascii="Arial" w:hAnsi="Arial" w:cs="Arial"/>
          <w:sz w:val="24"/>
          <w:szCs w:val="24"/>
        </w:rPr>
        <w:t xml:space="preserve">występujących podczas użytkowania obiektu; </w:t>
      </w:r>
      <w:r>
        <w:rPr>
          <w:rFonts w:ascii="Arial" w:hAnsi="Arial" w:cs="Arial"/>
          <w:sz w:val="24"/>
          <w:szCs w:val="24"/>
        </w:rPr>
        <w:t xml:space="preserve">instalacji i urządzeń służących ochronie środowiska; </w:t>
      </w:r>
      <w:r w:rsidRPr="00390915">
        <w:rPr>
          <w:rFonts w:ascii="Arial" w:hAnsi="Arial" w:cs="Arial"/>
          <w:sz w:val="24"/>
          <w:szCs w:val="24"/>
        </w:rPr>
        <w:t>instalacji gazowych oraz przewodów kominowych (dymowe, spal</w:t>
      </w:r>
      <w:r>
        <w:rPr>
          <w:rFonts w:ascii="Arial" w:hAnsi="Arial" w:cs="Arial"/>
          <w:sz w:val="24"/>
          <w:szCs w:val="24"/>
        </w:rPr>
        <w:t xml:space="preserve">inowe i wentylacyjne). Kontrole </w:t>
      </w:r>
      <w:r w:rsidRPr="00390915">
        <w:rPr>
          <w:rFonts w:ascii="Arial" w:hAnsi="Arial" w:cs="Arial"/>
          <w:sz w:val="24"/>
          <w:szCs w:val="24"/>
        </w:rPr>
        <w:t>okresowe powinny wykonywać osoby posiadające upraw</w:t>
      </w:r>
      <w:r>
        <w:rPr>
          <w:rFonts w:ascii="Arial" w:hAnsi="Arial" w:cs="Arial"/>
          <w:sz w:val="24"/>
          <w:szCs w:val="24"/>
        </w:rPr>
        <w:t xml:space="preserve">nienia budowlane w odpowiedniej specjalności, z zastrzeżeniem </w:t>
      </w:r>
      <w:r w:rsidRPr="00390915">
        <w:rPr>
          <w:rFonts w:ascii="Arial" w:hAnsi="Arial" w:cs="Arial"/>
          <w:sz w:val="24"/>
          <w:szCs w:val="24"/>
        </w:rPr>
        <w:t xml:space="preserve">ust. 5-6a art. 62 Prawa </w:t>
      </w:r>
      <w:r>
        <w:rPr>
          <w:rFonts w:ascii="Arial" w:hAnsi="Arial" w:cs="Arial"/>
          <w:sz w:val="24"/>
          <w:szCs w:val="24"/>
        </w:rPr>
        <w:t xml:space="preserve">budowlanego. Kontrolę przewodów kominowych dymowych </w:t>
      </w:r>
      <w:r w:rsidRPr="00390915">
        <w:rPr>
          <w:rFonts w:ascii="Arial" w:hAnsi="Arial" w:cs="Arial"/>
          <w:sz w:val="24"/>
          <w:szCs w:val="24"/>
        </w:rPr>
        <w:t>oraz grawitacyjnych przewodów sp</w:t>
      </w:r>
      <w:r>
        <w:rPr>
          <w:rFonts w:ascii="Arial" w:hAnsi="Arial" w:cs="Arial"/>
          <w:sz w:val="24"/>
          <w:szCs w:val="24"/>
        </w:rPr>
        <w:t xml:space="preserve">alinowych i wentylacyjnych mogą </w:t>
      </w:r>
      <w:r w:rsidRPr="00390915">
        <w:rPr>
          <w:rFonts w:ascii="Arial" w:hAnsi="Arial" w:cs="Arial"/>
          <w:sz w:val="24"/>
          <w:szCs w:val="24"/>
        </w:rPr>
        <w:t>wyko</w:t>
      </w:r>
      <w:r>
        <w:rPr>
          <w:rFonts w:ascii="Arial" w:hAnsi="Arial" w:cs="Arial"/>
          <w:sz w:val="24"/>
          <w:szCs w:val="24"/>
        </w:rPr>
        <w:t xml:space="preserve">nywać </w:t>
      </w:r>
      <w:r w:rsidRPr="00390915">
        <w:rPr>
          <w:rFonts w:ascii="Arial" w:hAnsi="Arial" w:cs="Arial"/>
          <w:sz w:val="24"/>
          <w:szCs w:val="24"/>
        </w:rPr>
        <w:t xml:space="preserve">również osoby posiadające kwalifikacje mistrza </w:t>
      </w:r>
      <w:r>
        <w:rPr>
          <w:rFonts w:ascii="Arial" w:hAnsi="Arial" w:cs="Arial"/>
          <w:sz w:val="24"/>
          <w:szCs w:val="24"/>
        </w:rPr>
        <w:t xml:space="preserve">w rzemiośle kominiarskim. Osoba </w:t>
      </w:r>
      <w:r w:rsidRPr="00390915">
        <w:rPr>
          <w:rFonts w:ascii="Arial" w:hAnsi="Arial" w:cs="Arial"/>
          <w:sz w:val="24"/>
          <w:szCs w:val="24"/>
        </w:rPr>
        <w:t>dokonująca kontroli jest obowiązana bezzwłocznie pisemnie za</w:t>
      </w:r>
      <w:r>
        <w:rPr>
          <w:rFonts w:ascii="Arial" w:hAnsi="Arial" w:cs="Arial"/>
          <w:sz w:val="24"/>
          <w:szCs w:val="24"/>
        </w:rPr>
        <w:t xml:space="preserve">wiadomić właściwy organ nadzoru </w:t>
      </w:r>
      <w:r w:rsidRPr="00390915">
        <w:rPr>
          <w:rFonts w:ascii="Arial" w:hAnsi="Arial" w:cs="Arial"/>
          <w:sz w:val="24"/>
          <w:szCs w:val="24"/>
        </w:rPr>
        <w:t>budowlan</w:t>
      </w:r>
      <w:r>
        <w:rPr>
          <w:rFonts w:ascii="Arial" w:hAnsi="Arial" w:cs="Arial"/>
          <w:sz w:val="24"/>
          <w:szCs w:val="24"/>
        </w:rPr>
        <w:t xml:space="preserve">ego o przeprowadzonej kontroli. </w:t>
      </w:r>
    </w:p>
    <w:p w:rsidR="00390915" w:rsidRP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0915">
        <w:rPr>
          <w:rFonts w:ascii="Arial" w:hAnsi="Arial" w:cs="Arial"/>
          <w:sz w:val="24"/>
          <w:szCs w:val="24"/>
        </w:rPr>
        <w:t xml:space="preserve">Zgodnie z art. 70 ustawy Prawo budowlane właściciel, </w:t>
      </w:r>
      <w:r>
        <w:rPr>
          <w:rFonts w:ascii="Arial" w:hAnsi="Arial" w:cs="Arial"/>
          <w:sz w:val="24"/>
          <w:szCs w:val="24"/>
        </w:rPr>
        <w:t xml:space="preserve">zarządca lub użytkownik obiektu budowlanego, na </w:t>
      </w:r>
      <w:r w:rsidRPr="00390915">
        <w:rPr>
          <w:rFonts w:ascii="Arial" w:hAnsi="Arial" w:cs="Arial"/>
          <w:sz w:val="24"/>
          <w:szCs w:val="24"/>
        </w:rPr>
        <w:t>których spoczywają obowiązki w zakresie</w:t>
      </w:r>
      <w:r>
        <w:rPr>
          <w:rFonts w:ascii="Arial" w:hAnsi="Arial" w:cs="Arial"/>
          <w:sz w:val="24"/>
          <w:szCs w:val="24"/>
        </w:rPr>
        <w:t xml:space="preserve"> napraw, określone w przepisach </w:t>
      </w:r>
      <w:r w:rsidRPr="00390915">
        <w:rPr>
          <w:rFonts w:ascii="Arial" w:hAnsi="Arial" w:cs="Arial"/>
          <w:sz w:val="24"/>
          <w:szCs w:val="24"/>
        </w:rPr>
        <w:t>odrębnych bądź umowach, są obowiązani w czasie lub bezpośrednio</w:t>
      </w:r>
      <w:r>
        <w:rPr>
          <w:rFonts w:ascii="Arial" w:hAnsi="Arial" w:cs="Arial"/>
          <w:sz w:val="24"/>
          <w:szCs w:val="24"/>
        </w:rPr>
        <w:t xml:space="preserve"> po przeprowadzonej kontroli, o </w:t>
      </w:r>
      <w:r w:rsidRPr="00390915">
        <w:rPr>
          <w:rFonts w:ascii="Arial" w:hAnsi="Arial" w:cs="Arial"/>
          <w:sz w:val="24"/>
          <w:szCs w:val="24"/>
        </w:rPr>
        <w:t>której mowa w art. 62 ust. 1</w:t>
      </w:r>
      <w:r>
        <w:rPr>
          <w:rFonts w:ascii="Arial" w:hAnsi="Arial" w:cs="Arial"/>
          <w:sz w:val="24"/>
          <w:szCs w:val="24"/>
        </w:rPr>
        <w:t xml:space="preserve"> pkt 1-4a, usunąć </w:t>
      </w:r>
      <w:r w:rsidRPr="00390915">
        <w:rPr>
          <w:rFonts w:ascii="Arial" w:hAnsi="Arial" w:cs="Arial"/>
          <w:sz w:val="24"/>
          <w:szCs w:val="24"/>
        </w:rPr>
        <w:t>stwierdzone uszkodze</w:t>
      </w:r>
      <w:r>
        <w:rPr>
          <w:rFonts w:ascii="Arial" w:hAnsi="Arial" w:cs="Arial"/>
          <w:sz w:val="24"/>
          <w:szCs w:val="24"/>
        </w:rPr>
        <w:t xml:space="preserve">nia oraz uzupełnić braki, które mogłyby spowodować </w:t>
      </w:r>
      <w:r w:rsidRPr="00390915">
        <w:rPr>
          <w:rFonts w:ascii="Arial" w:hAnsi="Arial" w:cs="Arial"/>
          <w:sz w:val="24"/>
          <w:szCs w:val="24"/>
        </w:rPr>
        <w:t>zagrożenie życia lub zdrowia ludzi, bezpiecze</w:t>
      </w:r>
      <w:r>
        <w:rPr>
          <w:rFonts w:ascii="Arial" w:hAnsi="Arial" w:cs="Arial"/>
          <w:sz w:val="24"/>
          <w:szCs w:val="24"/>
        </w:rPr>
        <w:t xml:space="preserve">ństwa mienia bądź środowiska, a </w:t>
      </w:r>
      <w:r w:rsidRPr="00390915">
        <w:rPr>
          <w:rFonts w:ascii="Arial" w:hAnsi="Arial" w:cs="Arial"/>
          <w:sz w:val="24"/>
          <w:szCs w:val="24"/>
        </w:rPr>
        <w:t>w szczególności katastrofę budowlaną, pożar, wybuch</w:t>
      </w:r>
      <w:r>
        <w:rPr>
          <w:rFonts w:ascii="Arial" w:hAnsi="Arial" w:cs="Arial"/>
          <w:sz w:val="24"/>
          <w:szCs w:val="24"/>
        </w:rPr>
        <w:t xml:space="preserve">, porażenie prądem elektrycznym </w:t>
      </w:r>
      <w:r w:rsidRPr="00390915">
        <w:rPr>
          <w:rFonts w:ascii="Arial" w:hAnsi="Arial" w:cs="Arial"/>
          <w:sz w:val="24"/>
          <w:szCs w:val="24"/>
        </w:rPr>
        <w:t>albo zatrucie</w:t>
      </w:r>
      <w:r>
        <w:rPr>
          <w:rFonts w:ascii="Arial" w:hAnsi="Arial" w:cs="Arial"/>
          <w:sz w:val="24"/>
          <w:szCs w:val="24"/>
        </w:rPr>
        <w:t xml:space="preserve"> </w:t>
      </w:r>
      <w:r w:rsidRPr="00390915">
        <w:rPr>
          <w:rFonts w:ascii="Arial" w:hAnsi="Arial" w:cs="Arial"/>
          <w:sz w:val="24"/>
          <w:szCs w:val="24"/>
        </w:rPr>
        <w:t xml:space="preserve">gazem. Obowiązek ten powinien być potwierdzony w protokole z </w:t>
      </w:r>
      <w:r w:rsidRPr="00390915">
        <w:rPr>
          <w:rFonts w:ascii="Arial" w:hAnsi="Arial" w:cs="Arial"/>
          <w:sz w:val="24"/>
          <w:szCs w:val="24"/>
        </w:rPr>
        <w:lastRenderedPageBreak/>
        <w:t>kontroli obiektu budowlanego.</w:t>
      </w:r>
      <w:r>
        <w:rPr>
          <w:rFonts w:ascii="Arial" w:hAnsi="Arial" w:cs="Arial"/>
          <w:sz w:val="24"/>
          <w:szCs w:val="24"/>
        </w:rPr>
        <w:t xml:space="preserve"> </w:t>
      </w:r>
      <w:r w:rsidRPr="00390915">
        <w:rPr>
          <w:rFonts w:ascii="Arial" w:hAnsi="Arial" w:cs="Arial"/>
          <w:sz w:val="24"/>
          <w:szCs w:val="24"/>
        </w:rPr>
        <w:t>Osoba doko</w:t>
      </w:r>
      <w:r>
        <w:rPr>
          <w:rFonts w:ascii="Arial" w:hAnsi="Arial" w:cs="Arial"/>
          <w:sz w:val="24"/>
          <w:szCs w:val="24"/>
        </w:rPr>
        <w:t xml:space="preserve">nująca kontroli jest obowiązana </w:t>
      </w:r>
      <w:r w:rsidRPr="00390915">
        <w:rPr>
          <w:rFonts w:ascii="Arial" w:hAnsi="Arial" w:cs="Arial"/>
          <w:sz w:val="24"/>
          <w:szCs w:val="24"/>
        </w:rPr>
        <w:t>bezzwłocznie przesłać</w:t>
      </w:r>
      <w:r>
        <w:rPr>
          <w:rFonts w:ascii="Arial" w:hAnsi="Arial" w:cs="Arial"/>
          <w:sz w:val="24"/>
          <w:szCs w:val="24"/>
        </w:rPr>
        <w:t xml:space="preserve"> kopię tego protokołu do organu </w:t>
      </w:r>
      <w:r w:rsidRPr="00390915">
        <w:rPr>
          <w:rFonts w:ascii="Arial" w:hAnsi="Arial" w:cs="Arial"/>
          <w:sz w:val="24"/>
          <w:szCs w:val="24"/>
        </w:rPr>
        <w:t>nadzoru budowlanego. Organ nadzoru budowlanego, po otrzymaniu k</w:t>
      </w:r>
      <w:r>
        <w:rPr>
          <w:rFonts w:ascii="Arial" w:hAnsi="Arial" w:cs="Arial"/>
          <w:sz w:val="24"/>
          <w:szCs w:val="24"/>
        </w:rPr>
        <w:t xml:space="preserve">opii protokołu, przeprowadza bezzwłocznie </w:t>
      </w:r>
      <w:r w:rsidRPr="00390915">
        <w:rPr>
          <w:rFonts w:ascii="Arial" w:hAnsi="Arial" w:cs="Arial"/>
          <w:sz w:val="24"/>
          <w:szCs w:val="24"/>
        </w:rPr>
        <w:t>kontrolę obiektu budowlanego w celu potwie</w:t>
      </w:r>
      <w:r>
        <w:rPr>
          <w:rFonts w:ascii="Arial" w:hAnsi="Arial" w:cs="Arial"/>
          <w:sz w:val="24"/>
          <w:szCs w:val="24"/>
        </w:rPr>
        <w:t xml:space="preserve">rdzenia usunięcia stwierdzonych </w:t>
      </w:r>
      <w:r w:rsidRPr="00390915">
        <w:rPr>
          <w:rFonts w:ascii="Arial" w:hAnsi="Arial" w:cs="Arial"/>
          <w:sz w:val="24"/>
          <w:szCs w:val="24"/>
        </w:rPr>
        <w:t>uszkodzeń oraz uzupełnienia braków</w:t>
      </w:r>
    </w:p>
    <w:p w:rsid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390915" w:rsidRP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90915">
        <w:rPr>
          <w:rFonts w:ascii="Arial" w:hAnsi="Arial" w:cs="Arial"/>
          <w:sz w:val="24"/>
          <w:szCs w:val="24"/>
        </w:rPr>
        <w:t>Śląski Wojewódzki Inspektor Nadzoru Budowlanego</w:t>
      </w:r>
    </w:p>
    <w:p w:rsidR="000D6032" w:rsidRPr="00390915" w:rsidRDefault="00390915" w:rsidP="003909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90915">
        <w:rPr>
          <w:rFonts w:ascii="Arial" w:hAnsi="Arial" w:cs="Arial"/>
          <w:sz w:val="24"/>
          <w:szCs w:val="24"/>
        </w:rPr>
        <w:t>Katowice, październik 2019 r.</w:t>
      </w:r>
    </w:p>
    <w:sectPr w:rsidR="000D6032" w:rsidRPr="0039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2"/>
    <w:rsid w:val="000D6032"/>
    <w:rsid w:val="00390915"/>
    <w:rsid w:val="00A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A648-9BF2-4BB3-9221-0391A79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0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091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90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2020-09-22T15:31:00Z</dcterms:created>
  <dcterms:modified xsi:type="dcterms:W3CDTF">2020-09-22T16:07:00Z</dcterms:modified>
</cp:coreProperties>
</file>